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EAE" w:rsidRDefault="00B85EAE" w:rsidP="00B85EA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Приложение № 1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1</w:t>
      </w:r>
    </w:p>
    <w:p w:rsidR="00B85EAE" w:rsidRDefault="00B85EAE" w:rsidP="00B85EAE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к коллективному договору</w:t>
      </w:r>
    </w:p>
    <w:p w:rsidR="00B85EAE" w:rsidRDefault="00B85EAE" w:rsidP="00B85EAE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__________________________________</w:t>
      </w:r>
    </w:p>
    <w:p w:rsidR="00B85EAE" w:rsidRPr="003B1617" w:rsidRDefault="00B85EAE" w:rsidP="00B85EA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от  «24 » 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  <w:u w:val="single"/>
        </w:rPr>
        <w:t xml:space="preserve">марта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2014  </w:t>
      </w:r>
    </w:p>
    <w:p w:rsidR="00B85EAE" w:rsidRPr="00280209" w:rsidRDefault="00B85EAE" w:rsidP="00B85EAE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B85EAE" w:rsidRPr="00D4192C" w:rsidRDefault="00B85EAE" w:rsidP="00B85EAE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Принято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утверждено</w:t>
      </w:r>
    </w:p>
    <w:p w:rsidR="00B85EAE" w:rsidRPr="00D4192C" w:rsidRDefault="00B85EAE" w:rsidP="00B85EAE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Решение заседания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приказом директора</w:t>
      </w:r>
    </w:p>
    <w:p w:rsidR="00B85EAE" w:rsidRPr="00D4192C" w:rsidRDefault="00B85EAE" w:rsidP="00B85EAE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пед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совета школы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МБОУ «Школа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53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»</w:t>
      </w:r>
    </w:p>
    <w:p w:rsidR="00B85EAE" w:rsidRPr="00D4192C" w:rsidRDefault="00B85EAE" w:rsidP="00B85EAE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протокол  № 5   от 24.03.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2014 г.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КИР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овского района г.казани</w:t>
      </w:r>
    </w:p>
    <w:p w:rsidR="00B85EAE" w:rsidRPr="003B1617" w:rsidRDefault="00B85EAE" w:rsidP="00B85EAE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от  28.03.2014  Г.    №   38</w:t>
      </w:r>
    </w:p>
    <w:p w:rsidR="00B85EAE" w:rsidRPr="00D4192C" w:rsidRDefault="00B85EAE" w:rsidP="00B85EAE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______________________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М.К. Каюмов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</w:p>
    <w:p w:rsidR="00B85EAE" w:rsidRPr="00D4192C" w:rsidRDefault="00B85EAE" w:rsidP="00B85EAE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B85EAE" w:rsidRPr="00D4192C" w:rsidRDefault="00B85EAE" w:rsidP="00B85EAE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B85EAE" w:rsidRPr="00D4192C" w:rsidRDefault="00B85EAE" w:rsidP="00B85EAE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согласовано</w:t>
      </w:r>
    </w:p>
    <w:p w:rsidR="00B85EAE" w:rsidRPr="00D4192C" w:rsidRDefault="00B85EAE" w:rsidP="00B85EAE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с профсоюзным комитетом</w:t>
      </w:r>
    </w:p>
    <w:p w:rsidR="00B85EAE" w:rsidRPr="00D4192C" w:rsidRDefault="00B85EAE" w:rsidP="00B85EAE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протокол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№   3  от  </w:t>
      </w:r>
      <w:r w:rsidRPr="00DA7A57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24.03.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2014 г</w:t>
      </w:r>
    </w:p>
    <w:p w:rsidR="00B85EAE" w:rsidRPr="00D4192C" w:rsidRDefault="00B85EAE" w:rsidP="00B85EAE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________________________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Е.В.МАЗИТОВА</w:t>
      </w:r>
    </w:p>
    <w:p w:rsidR="00B85EAE" w:rsidRPr="00B32EE9" w:rsidRDefault="00B85EAE" w:rsidP="00B85EAE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404171" w:rsidRPr="00B32EE9" w:rsidRDefault="00404171" w:rsidP="00404171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404171" w:rsidRDefault="00404171" w:rsidP="00404171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0"/>
          <w:szCs w:val="20"/>
        </w:rPr>
      </w:pPr>
    </w:p>
    <w:p w:rsidR="00404171" w:rsidRPr="005851CB" w:rsidRDefault="00404171" w:rsidP="00404171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0"/>
          <w:szCs w:val="20"/>
        </w:rPr>
      </w:pPr>
    </w:p>
    <w:p w:rsidR="00404171" w:rsidRPr="008F6779" w:rsidRDefault="00404171" w:rsidP="0040417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6779">
        <w:rPr>
          <w:rFonts w:ascii="Times New Roman" w:hAnsi="Times New Roman" w:cs="Times New Roman"/>
          <w:b/>
          <w:bCs/>
          <w:sz w:val="24"/>
          <w:szCs w:val="24"/>
        </w:rPr>
        <w:t>Положение о Комиссии по охране труда</w:t>
      </w:r>
    </w:p>
    <w:p w:rsidR="00404171" w:rsidRPr="008F6779" w:rsidRDefault="00404171" w:rsidP="00404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b/>
          <w:bCs/>
          <w:sz w:val="24"/>
          <w:szCs w:val="24"/>
        </w:rPr>
        <w:t xml:space="preserve">по </w:t>
      </w:r>
      <w:r w:rsidRPr="008F67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МБОУ «Средняя общеобразовательная школа </w:t>
      </w:r>
      <w:r w:rsidR="00B85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№53</w:t>
      </w:r>
      <w:r w:rsidRPr="008F67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» </w:t>
      </w:r>
      <w:r w:rsidR="00B85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Кировского</w:t>
      </w:r>
      <w:r w:rsidRPr="008F67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района </w:t>
      </w:r>
      <w:proofErr w:type="spellStart"/>
      <w:r w:rsidRPr="008F67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</w:t>
      </w:r>
      <w:proofErr w:type="gramStart"/>
      <w:r w:rsidRPr="008F67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.К</w:t>
      </w:r>
      <w:proofErr w:type="gramEnd"/>
      <w:r w:rsidRPr="008F67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азани</w:t>
      </w:r>
      <w:proofErr w:type="spellEnd"/>
    </w:p>
    <w:p w:rsidR="00404171" w:rsidRPr="008F6779" w:rsidRDefault="00404171" w:rsidP="00404171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 Общие положения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1.1. </w:t>
      </w: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Настоящее Положение о комиссии по охране труда (далее – Комиссия) разработано в соответствии со ст. 218 Трудового кодекса РФ, Приказом Министерства здравоохранения и социального развития РФ от 29 мая </w:t>
      </w:r>
      <w:smartTag w:uri="urn:schemas-microsoft-com:office:smarttags" w:element="metricconverter">
        <w:smartTagPr>
          <w:attr w:name="ProductID" w:val="2006 г"/>
        </w:smartTagPr>
        <w:r w:rsidRPr="008F6779">
          <w:rPr>
            <w:rFonts w:ascii="Times New Roman" w:hAnsi="Times New Roman" w:cs="Times New Roman"/>
            <w:color w:val="000000"/>
            <w:sz w:val="24"/>
            <w:szCs w:val="24"/>
          </w:rPr>
          <w:t>2006 г</w:t>
        </w:r>
      </w:smartTag>
      <w:r w:rsidRPr="008F6779">
        <w:rPr>
          <w:rFonts w:ascii="Times New Roman" w:hAnsi="Times New Roman" w:cs="Times New Roman"/>
          <w:color w:val="000000"/>
          <w:sz w:val="24"/>
          <w:szCs w:val="24"/>
        </w:rPr>
        <w:t>. № 413 «Об утверждении Типового положения о комитете (комиссии) по охране труда» и предусматривает порядок формирования, основные задачи, функции и права комиссии.</w:t>
      </w:r>
      <w:proofErr w:type="gramEnd"/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1.2. В своей работе комиссия руководствуется законодательными и иными нормативными правовыми актами Российской Федерации о труде, охране труда и экологии, коллективным договором (соглашением по охране труда), локальными нормативными правовыми актами МБОУ «Средняя общеобразовательная школа </w:t>
      </w:r>
      <w:r w:rsidR="00B85EAE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="00B85EAE">
        <w:rPr>
          <w:rFonts w:ascii="Times New Roman" w:hAnsi="Times New Roman" w:cs="Times New Roman"/>
          <w:color w:val="000000"/>
          <w:sz w:val="24"/>
          <w:szCs w:val="24"/>
        </w:rPr>
        <w:t>Кировского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района </w:t>
      </w:r>
      <w:proofErr w:type="spell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г</w:t>
      </w: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.К</w:t>
      </w:r>
      <w:proofErr w:type="gramEnd"/>
      <w:r w:rsidRPr="008F6779">
        <w:rPr>
          <w:rFonts w:ascii="Times New Roman" w:hAnsi="Times New Roman" w:cs="Times New Roman"/>
          <w:color w:val="000000"/>
          <w:sz w:val="24"/>
          <w:szCs w:val="24"/>
        </w:rPr>
        <w:t>азани</w:t>
      </w:r>
      <w:proofErr w:type="spellEnd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(далее – МБОУ «Школа </w:t>
      </w:r>
      <w:r w:rsidR="00B85EAE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>»).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1.3. Комиссия является составной частью системы управления охраной труда МБОУ «Школа </w:t>
      </w:r>
      <w:r w:rsidR="00B85EAE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>», одной из форм участия работников в управлении организацией в области охраны труда, отстаивании своих законных прав и интересов на здоровые и безопасные условия труда, предупреждение производственного травматизма и профессиональных заболеваний, сохранение здоровья работников. Работа комиссии строится на принципах социального партнерства.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1.4. Комиссия создается на паритетной основе из представителей работодателя и первичной профсоюзной организации. Численность, персональный состав комиссии определяются по взаимной договоренности между работодателем и профкомом первичной профсоюзной организации и утверждаются приказом директора по МБОУ «Школа </w:t>
      </w:r>
      <w:r w:rsidR="00B85EAE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Выдвижение в состав комиссии представителей работников МБОУ «Школа </w:t>
      </w:r>
      <w:r w:rsidR="00B85EAE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>» осуществляется на основании решения профкома.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1.5. Срок полномочий комиссии соответствует сроку полномочий профкома первичной профсоюзной организации. При необходимости (неудовлетворительная работа, увольнение членов комиссии и т.п.) каждая сторона вправе отозвать из состава комиссии своих представителей и выдвинуть новых.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Функции комиссии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Комиссия осуществляет следующие функции: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2.1. Организация и осуществление взаимодействия с государственными органами управления охраной труда, в том числе инспекцией труда, другими государственными органами надзора и контроля, технической инспекцией труда профсоюзов, 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уполномоченными по охране труда профсоюзной организации, другими комиссиями профкома, со всеми службами и категориями работников МБОУ «Школа </w:t>
      </w:r>
      <w:r w:rsidR="00B85EAE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2.2. Обеспечение профсоюзного </w:t>
      </w: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состоянием условий труда и техники безопасности непосредственно на рабочих местах, выполнение мероприятий по охране труда и экологии, предусмотренных коллективным договором (соглашением).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2.3.Проведение ежегодных смотров по охране труда, состояния условий и охраны труда на рабочих местах.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2.4. 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>Информирование работников организации:</w:t>
      </w:r>
    </w:p>
    <w:p w:rsidR="00404171" w:rsidRPr="008F6779" w:rsidRDefault="00404171" w:rsidP="0040417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о состоянии и проводимых мероприятиях по улучшению условий и охраны труда на рабочих местах, существующем риске повреждения здоровья, профилактике производственного травматизма и профессиональных заболеваний, полагающихся работникам компенсациях за работу во вредных и (или) опасных условиях труда;</w:t>
      </w:r>
    </w:p>
    <w:p w:rsidR="00404171" w:rsidRPr="008F6779" w:rsidRDefault="00404171" w:rsidP="0040417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результатах</w:t>
      </w:r>
      <w:proofErr w:type="gramEnd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аттестации рабочих мест по условиям труда и сертификации работ по охране труда;</w:t>
      </w:r>
    </w:p>
    <w:p w:rsidR="00404171" w:rsidRPr="008F6779" w:rsidRDefault="00404171" w:rsidP="0040417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действующих нормативах по обеспечению смывающими и обеззараживающими средствами, сертифицированной специальной одеждой, обувью и другими средствами индивидуальной защиты, правильностью их применения и организации хранения, стирки, чистки, ремонта, дезинфекции и обеззараживания.</w:t>
      </w:r>
      <w:proofErr w:type="gramEnd"/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2.5 Рассмотрение предложений работодателя, профкома, работников по устранению выявленных нарушений в сфере охраны труда, созданию в МБОУ «Школа </w:t>
      </w:r>
      <w:r w:rsidR="00B85EAE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>» безопасных условий труда; выработке программ, рекомендаций, решений и др., отвечающих требованиям охраны труда, предупреждению производственного травматизма и профессиональных заболеваний.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2.6. Оказание содействия работодателю </w:t>
      </w:r>
      <w:proofErr w:type="gramStart"/>
      <w:r w:rsidRPr="008F67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</w:t>
      </w:r>
      <w:proofErr w:type="gramEnd"/>
      <w:r w:rsidRPr="008F6779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– проведении своевременного и качественного инструктажа работников по охране труда, а также проверок знаний требований охраны труда, регулярного обучения и повышения знаний работников, профсоюзного актива по вопросам законодательства, норм и правил безопасности в области охраны труда;</w:t>
      </w:r>
      <w:proofErr w:type="gramEnd"/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внедрении</w:t>
      </w:r>
      <w:proofErr w:type="gramEnd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в производство более совершенных технологий, новой техники с целью создания безопасных условий труда, ликвидации тяжелых физических работ;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– своевременном </w:t>
      </w: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обеспечении</w:t>
      </w:r>
      <w:proofErr w:type="gramEnd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работников МБОУ «Школа </w:t>
      </w:r>
      <w:r w:rsidR="00B85EAE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>», занятых на работах с вредными и (или) опасными условиями труда, молоком, другими равноценными пищевыми продуктами и лечебно-профилактическим питанием;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– рассмотрении вопросов финансирования мероприятий по охране труда в МБОУ «Школа </w:t>
      </w:r>
      <w:r w:rsidR="00B85EAE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>», обязательного социального страхования от несчастных случаев на производстве и профессиональных заболеваний; осуществлении контроля за расходованием средств организации и Фонда социального страхования, направляемых на улучшение условий охраны труда;</w:t>
      </w:r>
      <w:proofErr w:type="gramEnd"/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создании</w:t>
      </w:r>
      <w:proofErr w:type="gramEnd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системы морального и материального поощрения работников, соблюдающих требования охраны труда.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Порядок работы комиссии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3.1. Комиссия из своего состава избирает председателя, двух заместителей от каждой стороны и секретаря. Председателем комиссии является работодатель или его ответственный представитель, одним из заместителей – представитель профкома первичной профсоюзной организации.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3.2.Заместители председателя комиссии по указанию или по согласованию с председателем комиссии осуществляют его функции и имеют право подписи документов при отсутствии председателя.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3.3. Секретарь комиссии может не быть членом профкома. Он осуществляет:</w:t>
      </w:r>
    </w:p>
    <w:p w:rsidR="00404171" w:rsidRPr="008F6779" w:rsidRDefault="00404171" w:rsidP="0040417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оперативный </w:t>
      </w: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исполнением планов, рекомендаций комиссии, решений профкома, выполняет указания председателя или заместителей председателя;</w:t>
      </w:r>
    </w:p>
    <w:p w:rsidR="00404171" w:rsidRPr="008F6779" w:rsidRDefault="00404171" w:rsidP="0040417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lastRenderedPageBreak/>
        <w:t>готовит проекты планов работы комиссии, рекомендаций, решений, заключений профкома и комиссии по соответствующим вопросам, контролирует их прохождение и необходимые согласования;</w:t>
      </w:r>
    </w:p>
    <w:p w:rsidR="00404171" w:rsidRPr="008F6779" w:rsidRDefault="00404171" w:rsidP="0040417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оповещает членов комиссии, а также привлекаемых к работе с ней о времени и месте проводимых мероприятий;</w:t>
      </w:r>
    </w:p>
    <w:p w:rsidR="00404171" w:rsidRPr="008F6779" w:rsidRDefault="00404171" w:rsidP="0040417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по согласованию в установленном порядке может представлять комиссию в других общественных формированиях, осуществлять необходимые связи со средствами массовой информации.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3.4. Комиссия осуществляет свою деятельность в соответствии </w:t>
      </w: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разработанными</w:t>
      </w:r>
      <w:proofErr w:type="gramEnd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ею регламентом и планом работы, которые рассматриваются и утверждаются на ее заседаниях и являются составной частью плана работы профкома организации.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Заседания комиссии проводятся по мере необходимости, но не реже одного раза в квартал, и считаются правомочными, если в их работе участвуют более половины членов комиссии.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Решения комиссии принимаются в форме постановления открытым голосованием большинством голосов при наличии кворума и носят рекомендательный характер.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3.5. Комиссия </w:t>
      </w: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отчитывается о</w:t>
      </w:r>
      <w:proofErr w:type="gramEnd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проделанной работе перед профкомом не реже одного раза в год. Председатель комиссии информирует профком о принимаемых комиссией решениях.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3.6. Члены комиссии проходят </w:t>
      </w: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обучение по охране</w:t>
      </w:r>
      <w:proofErr w:type="gramEnd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труда на специализированных курсах за счет средств организации по направлению работодателя не реже одного раза в три года.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3.7. Члены комиссии </w:t>
      </w:r>
      <w:proofErr w:type="gramStart"/>
      <w:r w:rsidRPr="008F6779">
        <w:rPr>
          <w:rFonts w:ascii="Times New Roman" w:hAnsi="Times New Roman" w:cs="Times New Roman"/>
          <w:color w:val="000000"/>
          <w:sz w:val="24"/>
          <w:szCs w:val="24"/>
        </w:rPr>
        <w:t>отчитываются о</w:t>
      </w:r>
      <w:proofErr w:type="gramEnd"/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 проделанной работе перед профкомом первичной профсоюзной организации не реже одного раза в год.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3.8. Деятельность комиссии финансируется администрацией и профкомом в пределах утвержденных расходов на эти цели.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Права комиссии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Комиссия имеет право: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4.1. Получать от работодателя информацию о состоянии условий труда на рабочих местах, производственного травматизма и профзаболеваний, наличии вредных производственных факторов и мерах по защите от них, существующем риске повреждения здоровья.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4.2. 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>Заслушивать на заседаниях комиссии:</w:t>
      </w:r>
    </w:p>
    <w:p w:rsidR="00404171" w:rsidRPr="008F6779" w:rsidRDefault="00404171" w:rsidP="0040417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сообщения работодателя (его представителей), других ответственных работников организации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труда;</w:t>
      </w:r>
    </w:p>
    <w:p w:rsidR="00404171" w:rsidRPr="008F6779" w:rsidRDefault="00404171" w:rsidP="0040417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106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руководителей и других работников МБОУ «Школа </w:t>
      </w:r>
      <w:r w:rsidR="00B85EAE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>», допустивших нарушения требований охраны труда, повлекших за собой тяжелые последствия.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4.3. Участвовать в подготовке предложений к разделу коллективного договора (соглашения по охране труда) по вопросам, находящимся в компетенции комиссии.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>4.4. Вносить работодателю предложения о поощрении работников организации за активное участие в работе по созданию условий труда, отвечающих требованиям безопасности и гигиены.</w:t>
      </w: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F6779">
        <w:rPr>
          <w:rFonts w:ascii="Times New Roman" w:hAnsi="Times New Roman" w:cs="Times New Roman"/>
          <w:color w:val="000000"/>
          <w:sz w:val="24"/>
          <w:szCs w:val="24"/>
        </w:rPr>
        <w:t xml:space="preserve">4.5. Беспрепятственно посещать места работы членов профсоюза и соответствующие службы МБОУ «Школа </w:t>
      </w:r>
      <w:r w:rsidR="00B85EAE">
        <w:rPr>
          <w:rFonts w:ascii="Times New Roman" w:hAnsi="Times New Roman" w:cs="Times New Roman"/>
          <w:color w:val="000000"/>
          <w:sz w:val="24"/>
          <w:szCs w:val="24"/>
        </w:rPr>
        <w:t>№53</w:t>
      </w:r>
      <w:r w:rsidRPr="008F6779">
        <w:rPr>
          <w:rFonts w:ascii="Times New Roman" w:hAnsi="Times New Roman" w:cs="Times New Roman"/>
          <w:color w:val="000000"/>
          <w:sz w:val="24"/>
          <w:szCs w:val="24"/>
        </w:rPr>
        <w:t>» для выяснения вопросов, входящих в компетенцию комиссии; содействовать разрешению трудовых споров, связанных с нарушением законодательства об охране труда, изменением условий труда, вопросами предоставления компенсаций работникам, занятым во вредных и (или) опасных условиях труда.</w:t>
      </w:r>
      <w:bookmarkStart w:id="0" w:name="_GoBack"/>
      <w:bookmarkEnd w:id="0"/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04171" w:rsidRPr="008F6779" w:rsidRDefault="00404171" w:rsidP="004041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04171" w:rsidRDefault="00404171" w:rsidP="00404171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6B075D" w:rsidRDefault="006B075D"/>
    <w:sectPr w:rsidR="006B075D" w:rsidSect="0040417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5ACF45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171"/>
    <w:rsid w:val="00404171"/>
    <w:rsid w:val="006B075D"/>
    <w:rsid w:val="00B8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1575</Words>
  <Characters>8984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Секретарь</cp:lastModifiedBy>
  <cp:revision>2</cp:revision>
  <dcterms:created xsi:type="dcterms:W3CDTF">2014-11-10T05:54:00Z</dcterms:created>
  <dcterms:modified xsi:type="dcterms:W3CDTF">2014-11-10T05:54:00Z</dcterms:modified>
</cp:coreProperties>
</file>